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FE327F" w:rsidRDefault="00CA4D4B">
      <w:pPr>
        <w:pStyle w:val="Heading1"/>
        <w:keepLines w:val="0"/>
        <w:spacing w:before="0" w:after="60"/>
        <w:ind w:left="187"/>
        <w:jc w:val="center"/>
        <w:rPr>
          <w:b/>
          <w:sz w:val="22"/>
          <w:szCs w:val="22"/>
        </w:rPr>
      </w:pPr>
      <w:r>
        <w:rPr>
          <w:b/>
          <w:sz w:val="22"/>
          <w:szCs w:val="22"/>
        </w:rPr>
        <w:t>The Cat Welfare Association</w:t>
      </w:r>
    </w:p>
    <w:p w14:paraId="00000002" w14:textId="77777777" w:rsidR="00FE327F" w:rsidRDefault="00CA4D4B">
      <w:pPr>
        <w:pStyle w:val="Heading1"/>
        <w:keepLines w:val="0"/>
        <w:spacing w:before="0" w:after="60"/>
        <w:ind w:left="187"/>
        <w:jc w:val="center"/>
        <w:rPr>
          <w:b/>
          <w:i/>
          <w:sz w:val="22"/>
          <w:szCs w:val="22"/>
        </w:rPr>
      </w:pPr>
      <w:r>
        <w:rPr>
          <w:b/>
          <w:i/>
          <w:sz w:val="22"/>
          <w:szCs w:val="22"/>
        </w:rPr>
        <w:t xml:space="preserve">Minutes of the May 4 2021 Board Meeting; </w:t>
      </w:r>
    </w:p>
    <w:p w14:paraId="00000003" w14:textId="77777777" w:rsidR="00FE327F" w:rsidRDefault="00CA4D4B">
      <w:pPr>
        <w:pStyle w:val="Heading1"/>
        <w:keepLines w:val="0"/>
        <w:spacing w:before="0" w:after="60"/>
        <w:ind w:left="187"/>
        <w:jc w:val="center"/>
        <w:rPr>
          <w:b/>
          <w:i/>
          <w:sz w:val="22"/>
          <w:szCs w:val="22"/>
        </w:rPr>
      </w:pPr>
      <w:r>
        <w:rPr>
          <w:b/>
          <w:i/>
          <w:sz w:val="22"/>
          <w:szCs w:val="22"/>
        </w:rPr>
        <w:t xml:space="preserve">At the Shelter, 741 Wetmore Road, Columbus, OH 43214 </w:t>
      </w:r>
    </w:p>
    <w:p w14:paraId="00000004" w14:textId="77777777" w:rsidR="00FE327F" w:rsidRDefault="00FE327F">
      <w:pPr>
        <w:spacing w:after="200"/>
        <w:rPr>
          <w:b/>
        </w:rPr>
      </w:pPr>
    </w:p>
    <w:p w14:paraId="00000005" w14:textId="77777777" w:rsidR="00FE327F" w:rsidRDefault="00CA4D4B">
      <w:pPr>
        <w:spacing w:after="200"/>
        <w:rPr>
          <w:b/>
        </w:rPr>
      </w:pPr>
      <w:r>
        <w:rPr>
          <w:b/>
        </w:rPr>
        <w:t>In attendance:</w:t>
      </w:r>
    </w:p>
    <w:p w14:paraId="00000006" w14:textId="2F39FA86" w:rsidR="00FE327F" w:rsidRDefault="00261479">
      <w:pPr>
        <w:spacing w:after="200"/>
        <w:ind w:left="187"/>
      </w:pPr>
      <w:r>
        <w:t xml:space="preserve">Board Members: Heidi Garinger, </w:t>
      </w:r>
      <w:bookmarkStart w:id="0" w:name="_GoBack"/>
      <w:bookmarkEnd w:id="0"/>
      <w:r w:rsidR="00CA4D4B">
        <w:t>Sue Godsey, Brenda Martin, Karen Ramey, Katie Thomas</w:t>
      </w:r>
    </w:p>
    <w:p w14:paraId="00000007" w14:textId="77777777" w:rsidR="00FE327F" w:rsidRDefault="00CA4D4B">
      <w:pPr>
        <w:spacing w:after="200"/>
        <w:ind w:left="187"/>
      </w:pPr>
      <w:r>
        <w:t>Others in Attendance: RoseAnn Ballangee, Helen DeSantis</w:t>
      </w:r>
    </w:p>
    <w:p w14:paraId="00000008" w14:textId="77777777" w:rsidR="00FE327F" w:rsidRDefault="00CA4D4B">
      <w:pPr>
        <w:spacing w:after="200"/>
        <w:ind w:left="187"/>
      </w:pPr>
      <w:r>
        <w:t>Absent: Theresa Plummer</w:t>
      </w:r>
    </w:p>
    <w:p w14:paraId="00000009" w14:textId="77777777" w:rsidR="00FE327F" w:rsidRDefault="00CA4D4B">
      <w:pPr>
        <w:spacing w:after="200"/>
        <w:rPr>
          <w:b/>
        </w:rPr>
      </w:pPr>
      <w:r>
        <w:rPr>
          <w:b/>
        </w:rPr>
        <w:t xml:space="preserve">Meeting was called by order by Karen Ramey at 7 p.m. </w:t>
      </w:r>
    </w:p>
    <w:p w14:paraId="0000000A" w14:textId="77777777" w:rsidR="00FE327F" w:rsidRDefault="00CA4D4B">
      <w:pPr>
        <w:spacing w:after="200"/>
        <w:rPr>
          <w:b/>
        </w:rPr>
      </w:pPr>
      <w:r>
        <w:rPr>
          <w:b/>
        </w:rPr>
        <w:t>Agenda Items/Points of Discussion</w:t>
      </w:r>
    </w:p>
    <w:p w14:paraId="0000000B" w14:textId="77777777" w:rsidR="00FE327F" w:rsidRDefault="00CA4D4B">
      <w:pPr>
        <w:numPr>
          <w:ilvl w:val="0"/>
          <w:numId w:val="1"/>
        </w:numPr>
        <w:spacing w:after="200"/>
      </w:pPr>
      <w:r>
        <w:t>SWOT Analysis</w:t>
      </w:r>
    </w:p>
    <w:p w14:paraId="0000000C" w14:textId="77777777" w:rsidR="00FE327F" w:rsidRDefault="00CA4D4B">
      <w:pPr>
        <w:spacing w:after="200"/>
      </w:pPr>
      <w:r>
        <w:t>Prior to the Board meeting, the Board completed an electronic survey to identify what they thought were the top three items in each category of the SWOT (strengths-weaknesses-opportunities-threats) analysis completed at the prior meeting. The Board reviewed the top results in each category and discussed similarities and connections between the different areas. The Board was encouraged to bring additional ideas to the next meeting.</w:t>
      </w:r>
    </w:p>
    <w:p w14:paraId="0000000D" w14:textId="77777777" w:rsidR="00FE327F" w:rsidRDefault="00CA4D4B">
      <w:pPr>
        <w:spacing w:after="200"/>
      </w:pPr>
      <w:r>
        <w:t>Meeting was adjourned by Karen Ramey at 8:09 p.m.</w:t>
      </w:r>
    </w:p>
    <w:p w14:paraId="0000000E" w14:textId="77777777" w:rsidR="00FE327F" w:rsidRDefault="00CA4D4B">
      <w:pPr>
        <w:spacing w:after="200"/>
      </w:pPr>
      <w:r>
        <w:rPr>
          <w:b/>
        </w:rPr>
        <w:t>Respectfully submitted,</w:t>
      </w:r>
      <w:r>
        <w:rPr>
          <w:b/>
        </w:rPr>
        <w:br/>
        <w:t xml:space="preserve">Katie Thomas </w:t>
      </w:r>
    </w:p>
    <w:sectPr w:rsidR="00FE327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F373DB"/>
    <w:multiLevelType w:val="multilevel"/>
    <w:tmpl w:val="EB20A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27F"/>
    <w:rsid w:val="00261479"/>
    <w:rsid w:val="00CA4D4B"/>
    <w:rsid w:val="00FE3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2184AA-76CE-4879-B802-D3EAA492E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791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dc:creator>
  <cp:lastModifiedBy>Windows User</cp:lastModifiedBy>
  <cp:revision>2</cp:revision>
  <dcterms:created xsi:type="dcterms:W3CDTF">2021-07-14T14:35:00Z</dcterms:created>
  <dcterms:modified xsi:type="dcterms:W3CDTF">2021-07-14T14:35:00Z</dcterms:modified>
</cp:coreProperties>
</file>